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52" w:rsidRDefault="001C153B" w:rsidP="00F86F52">
      <w:pPr>
        <w:jc w:val="right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Приложение</w:t>
      </w:r>
    </w:p>
    <w:p w:rsidR="001C153B" w:rsidRDefault="001C153B" w:rsidP="00DA7A55">
      <w:pPr>
        <w:rPr>
          <w:rFonts w:eastAsia="Times New Roman"/>
          <w:color w:val="000000"/>
          <w:spacing w:val="3"/>
          <w:sz w:val="26"/>
          <w:szCs w:val="26"/>
        </w:rPr>
      </w:pPr>
    </w:p>
    <w:p w:rsidR="001C153B" w:rsidRDefault="001C153B" w:rsidP="00DA7A55">
      <w:pPr>
        <w:ind w:left="5954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УТВЕРЖДЕНО</w:t>
      </w:r>
    </w:p>
    <w:p w:rsidR="001C153B" w:rsidRDefault="00DA7A55" w:rsidP="00DA7A55">
      <w:pPr>
        <w:ind w:left="5954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</w:t>
      </w:r>
      <w:r w:rsidR="001C153B">
        <w:rPr>
          <w:rFonts w:eastAsia="Times New Roman"/>
          <w:color w:val="000000"/>
          <w:spacing w:val="3"/>
          <w:sz w:val="26"/>
          <w:szCs w:val="26"/>
        </w:rPr>
        <w:t>риказом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1C153B">
        <w:rPr>
          <w:rFonts w:eastAsia="Times New Roman"/>
          <w:color w:val="000000"/>
          <w:spacing w:val="3"/>
          <w:sz w:val="26"/>
          <w:szCs w:val="26"/>
        </w:rPr>
        <w:t>УФНС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1C153B">
        <w:rPr>
          <w:rFonts w:eastAsia="Times New Roman"/>
          <w:color w:val="000000"/>
          <w:spacing w:val="3"/>
          <w:sz w:val="26"/>
          <w:szCs w:val="26"/>
        </w:rPr>
        <w:t xml:space="preserve">России </w:t>
      </w:r>
    </w:p>
    <w:p w:rsidR="001C153B" w:rsidRDefault="001C153B" w:rsidP="00DA7A55">
      <w:pPr>
        <w:ind w:left="5954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по Республике Дагестан</w:t>
      </w:r>
    </w:p>
    <w:p w:rsidR="002A4801" w:rsidRPr="009514FB" w:rsidRDefault="001C153B" w:rsidP="00DA7A55">
      <w:pPr>
        <w:ind w:left="5954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от «</w:t>
      </w:r>
      <w:r w:rsidRPr="005357CC">
        <w:rPr>
          <w:rFonts w:eastAsia="Times New Roman"/>
          <w:color w:val="000000"/>
          <w:spacing w:val="3"/>
          <w:sz w:val="26"/>
          <w:szCs w:val="26"/>
          <w:u w:val="single"/>
        </w:rPr>
        <w:t xml:space="preserve"> </w:t>
      </w:r>
      <w:r w:rsidR="00307788" w:rsidRPr="005357CC">
        <w:rPr>
          <w:rFonts w:eastAsia="Times New Roman"/>
          <w:color w:val="000000"/>
          <w:spacing w:val="3"/>
          <w:sz w:val="26"/>
          <w:szCs w:val="26"/>
          <w:u w:val="single"/>
        </w:rPr>
        <w:t xml:space="preserve">20 </w:t>
      </w:r>
      <w:r w:rsidR="00307788">
        <w:rPr>
          <w:rFonts w:eastAsia="Times New Roman"/>
          <w:color w:val="000000"/>
          <w:spacing w:val="3"/>
          <w:sz w:val="26"/>
          <w:szCs w:val="26"/>
        </w:rPr>
        <w:t>»</w:t>
      </w:r>
      <w:r w:rsidR="00307788" w:rsidRPr="005357CC">
        <w:rPr>
          <w:rFonts w:eastAsia="Times New Roman"/>
          <w:color w:val="000000"/>
          <w:spacing w:val="3"/>
          <w:sz w:val="26"/>
          <w:szCs w:val="26"/>
          <w:u w:val="single"/>
        </w:rPr>
        <w:t xml:space="preserve"> марта 2014г</w:t>
      </w:r>
      <w:r w:rsidR="005357CC">
        <w:rPr>
          <w:rFonts w:eastAsia="Times New Roman"/>
          <w:color w:val="000000"/>
          <w:spacing w:val="3"/>
          <w:sz w:val="26"/>
          <w:szCs w:val="26"/>
          <w:u w:val="single"/>
        </w:rPr>
        <w:t>.</w:t>
      </w:r>
      <w:r w:rsidR="00DA7A55" w:rsidRPr="00DA7A55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307788">
        <w:rPr>
          <w:rFonts w:eastAsia="Times New Roman"/>
          <w:color w:val="000000"/>
          <w:spacing w:val="3"/>
          <w:sz w:val="26"/>
          <w:szCs w:val="26"/>
        </w:rPr>
        <w:t>№ 03-07/204</w:t>
      </w:r>
    </w:p>
    <w:p w:rsidR="006C675D" w:rsidRDefault="006C675D" w:rsidP="00F86F52">
      <w:pPr>
        <w:jc w:val="center"/>
        <w:rPr>
          <w:rFonts w:eastAsia="Times New Roman"/>
          <w:b/>
          <w:color w:val="000000"/>
          <w:spacing w:val="3"/>
          <w:sz w:val="26"/>
          <w:szCs w:val="26"/>
        </w:rPr>
      </w:pPr>
    </w:p>
    <w:p w:rsidR="002A4801" w:rsidRDefault="002A4801" w:rsidP="00F86F52">
      <w:pPr>
        <w:jc w:val="center"/>
        <w:rPr>
          <w:rFonts w:eastAsia="Times New Roman"/>
          <w:b/>
          <w:color w:val="000000"/>
          <w:spacing w:val="3"/>
          <w:sz w:val="26"/>
          <w:szCs w:val="26"/>
        </w:rPr>
      </w:pPr>
    </w:p>
    <w:p w:rsidR="006C675D" w:rsidRPr="00DA7A55" w:rsidRDefault="002A4801" w:rsidP="00F86F52">
      <w:pPr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DA7A55">
        <w:rPr>
          <w:rFonts w:eastAsia="Times New Roman"/>
          <w:b/>
          <w:color w:val="000000"/>
          <w:spacing w:val="3"/>
          <w:sz w:val="28"/>
          <w:szCs w:val="28"/>
        </w:rPr>
        <w:t>ПОЛОЖЕНИЕ</w:t>
      </w:r>
    </w:p>
    <w:p w:rsidR="002A4801" w:rsidRDefault="002A4801" w:rsidP="00F86F52">
      <w:pPr>
        <w:jc w:val="center"/>
        <w:rPr>
          <w:rFonts w:eastAsia="Times New Roman"/>
          <w:b/>
          <w:color w:val="000000"/>
          <w:spacing w:val="3"/>
          <w:sz w:val="26"/>
          <w:szCs w:val="26"/>
        </w:rPr>
      </w:pPr>
    </w:p>
    <w:p w:rsidR="009514FB" w:rsidRPr="00DA7A55" w:rsidRDefault="006C675D" w:rsidP="00F86F52">
      <w:pPr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DA7A55">
        <w:rPr>
          <w:rFonts w:eastAsia="Times New Roman"/>
          <w:b/>
          <w:color w:val="000000"/>
          <w:spacing w:val="3"/>
          <w:sz w:val="28"/>
          <w:szCs w:val="28"/>
        </w:rPr>
        <w:t>об О</w:t>
      </w:r>
      <w:r w:rsidR="00F86F52" w:rsidRPr="00DA7A55">
        <w:rPr>
          <w:rFonts w:eastAsia="Times New Roman"/>
          <w:b/>
          <w:color w:val="000000"/>
          <w:spacing w:val="3"/>
          <w:sz w:val="28"/>
          <w:szCs w:val="28"/>
        </w:rPr>
        <w:t xml:space="preserve">бщественном совете </w:t>
      </w:r>
    </w:p>
    <w:p w:rsidR="00F86F52" w:rsidRPr="00DA7A55" w:rsidRDefault="00F86F52" w:rsidP="00F86F52">
      <w:pPr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DA7A55">
        <w:rPr>
          <w:rFonts w:eastAsia="Times New Roman"/>
          <w:b/>
          <w:color w:val="000000"/>
          <w:spacing w:val="3"/>
          <w:sz w:val="28"/>
          <w:szCs w:val="28"/>
        </w:rPr>
        <w:t xml:space="preserve">при </w:t>
      </w:r>
      <w:r w:rsidR="002A4801" w:rsidRPr="00DA7A55">
        <w:rPr>
          <w:rFonts w:eastAsia="Times New Roman"/>
          <w:b/>
          <w:color w:val="000000"/>
          <w:spacing w:val="3"/>
          <w:sz w:val="28"/>
          <w:szCs w:val="28"/>
        </w:rPr>
        <w:t>Управлении Федеральной налоговой службы</w:t>
      </w:r>
      <w:r w:rsidR="00DA7A55" w:rsidRPr="00DA7A55">
        <w:rPr>
          <w:rFonts w:eastAsia="Times New Roman"/>
          <w:b/>
          <w:color w:val="000000"/>
          <w:spacing w:val="3"/>
          <w:sz w:val="28"/>
          <w:szCs w:val="28"/>
        </w:rPr>
        <w:t xml:space="preserve"> </w:t>
      </w:r>
      <w:r w:rsidR="0005332A" w:rsidRPr="00DA7A55">
        <w:rPr>
          <w:rFonts w:eastAsia="Times New Roman"/>
          <w:b/>
          <w:color w:val="000000"/>
          <w:spacing w:val="3"/>
          <w:sz w:val="28"/>
          <w:szCs w:val="28"/>
        </w:rPr>
        <w:t>по Республике Дагестан</w:t>
      </w:r>
    </w:p>
    <w:p w:rsidR="002A4801" w:rsidRPr="009514FB" w:rsidRDefault="002A4801" w:rsidP="00F86F52">
      <w:pPr>
        <w:jc w:val="center"/>
        <w:rPr>
          <w:rFonts w:eastAsia="Times New Roman"/>
          <w:b/>
          <w:color w:val="000000"/>
          <w:spacing w:val="3"/>
          <w:sz w:val="26"/>
          <w:szCs w:val="26"/>
        </w:rPr>
      </w:pPr>
    </w:p>
    <w:p w:rsidR="00F86F52" w:rsidRPr="009514FB" w:rsidRDefault="00F86F52" w:rsidP="00F86F52">
      <w:pPr>
        <w:jc w:val="center"/>
        <w:rPr>
          <w:rFonts w:eastAsia="Times New Roman"/>
          <w:b/>
          <w:color w:val="000000"/>
          <w:spacing w:val="3"/>
          <w:sz w:val="26"/>
          <w:szCs w:val="26"/>
        </w:rPr>
      </w:pPr>
    </w:p>
    <w:p w:rsidR="00F86F52" w:rsidRPr="00670BAB" w:rsidRDefault="00F86F52" w:rsidP="005357CC">
      <w:pPr>
        <w:numPr>
          <w:ilvl w:val="0"/>
          <w:numId w:val="10"/>
        </w:numPr>
        <w:ind w:left="0" w:firstLine="0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670BAB">
        <w:rPr>
          <w:rFonts w:eastAsia="Times New Roman"/>
          <w:b/>
          <w:color w:val="000000"/>
          <w:spacing w:val="3"/>
          <w:sz w:val="28"/>
          <w:szCs w:val="28"/>
        </w:rPr>
        <w:t>Общие положения</w:t>
      </w:r>
    </w:p>
    <w:p w:rsidR="00F86F52" w:rsidRPr="002A4843" w:rsidRDefault="00F86F52" w:rsidP="005357CC">
      <w:pPr>
        <w:rPr>
          <w:rFonts w:eastAsia="Times New Roman"/>
          <w:color w:val="000000"/>
          <w:spacing w:val="3"/>
          <w:sz w:val="28"/>
          <w:szCs w:val="28"/>
        </w:rPr>
      </w:pPr>
    </w:p>
    <w:p w:rsidR="00F86F52" w:rsidRPr="002A4843" w:rsidRDefault="00F86F52" w:rsidP="00F13FE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Настоящее Положение определяет компетенцию, порядок деятельности и формирования состава Общественного совета </w:t>
      </w:r>
      <w:r w:rsidR="0005332A" w:rsidRPr="002A4843">
        <w:rPr>
          <w:rFonts w:eastAsia="Times New Roman"/>
          <w:color w:val="000000"/>
          <w:spacing w:val="3"/>
          <w:sz w:val="28"/>
          <w:szCs w:val="28"/>
        </w:rPr>
        <w:t xml:space="preserve">при </w:t>
      </w:r>
      <w:r w:rsidR="00C67843" w:rsidRPr="002A4843">
        <w:rPr>
          <w:rFonts w:eastAsia="Times New Roman"/>
          <w:color w:val="000000"/>
          <w:spacing w:val="3"/>
          <w:sz w:val="28"/>
          <w:szCs w:val="28"/>
        </w:rPr>
        <w:t>Управлени</w:t>
      </w:r>
      <w:r w:rsidR="00C67843">
        <w:rPr>
          <w:rFonts w:eastAsia="Times New Roman"/>
          <w:color w:val="000000"/>
          <w:spacing w:val="3"/>
          <w:sz w:val="28"/>
          <w:szCs w:val="28"/>
        </w:rPr>
        <w:t>и</w:t>
      </w:r>
      <w:r w:rsidR="00C67843" w:rsidRPr="002A4843">
        <w:rPr>
          <w:rFonts w:eastAsia="Times New Roman"/>
          <w:color w:val="000000"/>
          <w:spacing w:val="3"/>
          <w:sz w:val="28"/>
          <w:szCs w:val="28"/>
        </w:rPr>
        <w:t xml:space="preserve"> Федеральной налоговой службы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; порядок взаимодействия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Управление Федеральной налоговой службы по Республике Дагестан</w:t>
      </w:r>
      <w:r w:rsidR="0005332A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 Общественной палатой Р</w:t>
      </w:r>
      <w:r w:rsidR="0005332A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 (далее </w:t>
      </w:r>
      <w:r w:rsidR="00650EB1">
        <w:rPr>
          <w:rFonts w:eastAsia="Times New Roman"/>
          <w:color w:val="000000"/>
          <w:spacing w:val="3"/>
          <w:sz w:val="28"/>
          <w:szCs w:val="28"/>
        </w:rPr>
        <w:t>–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Общественный</w:t>
      </w:r>
      <w:r w:rsidR="00650EB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совет). </w:t>
      </w:r>
    </w:p>
    <w:p w:rsidR="00F86F52" w:rsidRPr="002A4843" w:rsidRDefault="00F86F52" w:rsidP="00F13FE5">
      <w:pPr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Общественный совет является постоянно действующим совещательно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–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консультативным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органом общественного контроля.</w:t>
      </w:r>
    </w:p>
    <w:p w:rsidR="00F86F52" w:rsidRPr="002A4843" w:rsidRDefault="00F86F52" w:rsidP="00F13FE5">
      <w:pPr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Решения Общественного совета носят рекомендательный характер.</w:t>
      </w:r>
    </w:p>
    <w:p w:rsidR="00F86F52" w:rsidRPr="002A4843" w:rsidRDefault="00F86F52" w:rsidP="00F13FE5">
      <w:pPr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Положение об Общественном совете, персональном составе Общественного совета и изменения, вносимые в них, утверждаются правовым актом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Управление Федеральной налоговой службы по Республике Дагестан</w:t>
      </w:r>
      <w:r w:rsidR="00670BA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(далее – </w:t>
      </w:r>
      <w:r w:rsidR="0005332A" w:rsidRPr="002A4843">
        <w:rPr>
          <w:rFonts w:eastAsia="Times New Roman"/>
          <w:color w:val="000000"/>
          <w:spacing w:val="3"/>
          <w:sz w:val="28"/>
          <w:szCs w:val="28"/>
        </w:rPr>
        <w:t>УФНС России по Р</w:t>
      </w:r>
      <w:r w:rsidR="00C67843">
        <w:rPr>
          <w:rFonts w:eastAsia="Times New Roman"/>
          <w:color w:val="000000"/>
          <w:spacing w:val="3"/>
          <w:sz w:val="28"/>
          <w:szCs w:val="28"/>
        </w:rPr>
        <w:t xml:space="preserve">еспублике </w:t>
      </w:r>
      <w:r w:rsidR="0005332A" w:rsidRPr="002A4843">
        <w:rPr>
          <w:rFonts w:eastAsia="Times New Roman"/>
          <w:color w:val="000000"/>
          <w:spacing w:val="3"/>
          <w:sz w:val="28"/>
          <w:szCs w:val="28"/>
        </w:rPr>
        <w:t>Д</w:t>
      </w:r>
      <w:r w:rsidR="00C67843">
        <w:rPr>
          <w:rFonts w:eastAsia="Times New Roman"/>
          <w:color w:val="000000"/>
          <w:spacing w:val="3"/>
          <w:sz w:val="28"/>
          <w:szCs w:val="28"/>
        </w:rPr>
        <w:t>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) по согласованию с Общественной палатой </w:t>
      </w:r>
      <w:r w:rsidR="0005332A" w:rsidRPr="002A4843">
        <w:rPr>
          <w:rFonts w:eastAsia="Times New Roman"/>
          <w:color w:val="000000"/>
          <w:spacing w:val="3"/>
          <w:sz w:val="28"/>
          <w:szCs w:val="28"/>
        </w:rPr>
        <w:t>Республики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86F52" w:rsidRPr="002A4843" w:rsidRDefault="00F86F52" w:rsidP="00F13FE5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1.5.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Общественный совет осуществляет свою деятельность на основе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Конституции Российской Федерации, федеральных конституционных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законов, </w:t>
      </w:r>
      <w:r w:rsidR="00E7055C" w:rsidRPr="002A4843">
        <w:rPr>
          <w:rFonts w:eastAsia="Times New Roman"/>
          <w:color w:val="000000"/>
          <w:spacing w:val="3"/>
          <w:sz w:val="28"/>
          <w:szCs w:val="28"/>
        </w:rPr>
        <w:t xml:space="preserve">Конституции Республики Дагестан,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федеральных законов,</w:t>
      </w:r>
      <w:r w:rsidR="00E7055C" w:rsidRPr="002A4843">
        <w:rPr>
          <w:rFonts w:eastAsia="Times New Roman"/>
          <w:color w:val="000000"/>
          <w:spacing w:val="3"/>
          <w:sz w:val="28"/>
          <w:szCs w:val="28"/>
        </w:rPr>
        <w:t xml:space="preserve"> республиканских законов,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иных нормативных правовых актов,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методических рекомендаций и стандартов функционирования советов 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экспертных групп при федеральных органах исполнительной власти,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разрабатываемых совместной рабочей группой Общественной палаты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Российской Федерации и Экспертного совета при Правительстве Российской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Федерации по выработке единых стандартов формирования и координации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деятельности общественных советов при федеральных органах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исполнительной власти (далее </w:t>
      </w:r>
      <w:r w:rsidR="00F13FE5">
        <w:rPr>
          <w:rFonts w:eastAsia="Times New Roman"/>
          <w:color w:val="000000"/>
          <w:spacing w:val="3"/>
          <w:sz w:val="28"/>
          <w:szCs w:val="28"/>
        </w:rPr>
        <w:t>–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Рабочая</w:t>
      </w:r>
      <w:r w:rsidR="00F13FE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группа), а также настоящего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Положения.</w:t>
      </w:r>
    </w:p>
    <w:p w:rsidR="00F86F52" w:rsidRPr="002A4843" w:rsidRDefault="00F86F52" w:rsidP="00F13FE5">
      <w:pPr>
        <w:tabs>
          <w:tab w:val="left" w:pos="1276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1.6.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Задачей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>в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ета является содействие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обеспечении защиты и согласования интересов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граждан </w:t>
      </w:r>
      <w:r w:rsidRPr="002A4843">
        <w:rPr>
          <w:rFonts w:eastAsia="Times New Roman"/>
          <w:color w:val="000000"/>
          <w:spacing w:val="3"/>
          <w:sz w:val="28"/>
          <w:szCs w:val="28"/>
        </w:rPr>
        <w:lastRenderedPageBreak/>
        <w:t>Р</w:t>
      </w:r>
      <w:r w:rsidR="00E7055C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общественных объединений, организаций,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органов государственной власти для решения вопросов в сфере 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1.7.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Организационно-техническое обеспечение деятельности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Общественного совета осуществляет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в порядке, установленном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E54C04" w:rsidRPr="002A4843" w:rsidRDefault="00E54C04" w:rsidP="002A4843">
      <w:pPr>
        <w:ind w:firstLine="851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F86F52" w:rsidRPr="00670BAB" w:rsidRDefault="00F86F52" w:rsidP="00670BAB">
      <w:pPr>
        <w:numPr>
          <w:ilvl w:val="0"/>
          <w:numId w:val="10"/>
        </w:numPr>
        <w:ind w:left="0" w:firstLine="0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  <w:r w:rsidRPr="00670BAB">
        <w:rPr>
          <w:rFonts w:eastAsia="Times New Roman"/>
          <w:b/>
          <w:color w:val="000000"/>
          <w:spacing w:val="3"/>
          <w:sz w:val="28"/>
          <w:szCs w:val="28"/>
        </w:rPr>
        <w:t>Компетенция Общественного совета</w:t>
      </w:r>
    </w:p>
    <w:p w:rsidR="00B41307" w:rsidRPr="002A4843" w:rsidRDefault="00B41307" w:rsidP="002A4843">
      <w:pPr>
        <w:ind w:firstLine="85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 Общественный совет вправе: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2.1.1.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рассматривать и проводить экспертизу общественных инициатив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граждан Российской Федерации, общественных объединений, организаций,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органов государственной власти 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>в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сфере 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2.1.2.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проводить слушания по приоритетным направлениям деятельности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3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рассматривать важнейшие вопросы, относящиеся к сфере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из числа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вопросов, выносимых на заседание Правительства Р</w:t>
      </w:r>
      <w:r w:rsidR="00E7055C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либо если рассмотрение указанных вопросов на Общественном совете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предусмотрено поручением Президента Р</w:t>
      </w:r>
      <w:r w:rsidR="00E7055C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и/или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Правительства Р</w:t>
      </w:r>
      <w:r w:rsidR="00E7055C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4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рассматривать в порядке, определяемом Общественным советом,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доклады об осуществлении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государственного контроля (надзора' в соответствующих сферах деятельности и об эффективности такого контроля (надзора);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5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рассматривать план по противодействию коррупции в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>Управлени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>и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Федеральной налоговой службы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а также доклады и материалы 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ходе и результатах его выполнения;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6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осуществлять мониторинг публичной декларации руководителя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и/или публичного плана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при котором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образован Общественный совет;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7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осуществлять в порядке, определяемом Общественным советом,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оценку эффективности 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в том числе на основе проведенной Общественным советом оценки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результатов исполнения бюджета, ежегодных докладов руководителя 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результатах 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оценки результатов мониторинга качест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>в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а предоставления государственных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услуг и на основе рассмотрения плана по противодействию коррупции 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отчетов о ходе его выполнения;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8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принимать участие в порядке, определяемом руководителем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в работе аттестационных комиссий 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конкурсных комиссий по замещению должностей;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2.1.</w:t>
      </w:r>
      <w:r w:rsidR="00FB27A5" w:rsidRPr="002A4843">
        <w:rPr>
          <w:rFonts w:eastAsia="Times New Roman"/>
          <w:color w:val="000000"/>
          <w:spacing w:val="3"/>
          <w:sz w:val="28"/>
          <w:szCs w:val="28"/>
        </w:rPr>
        <w:t>9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взаимодействовать со сред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>с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твами массовой информации по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освещению вопросов, обсуждаемых на заседаниях Общественного совета.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lastRenderedPageBreak/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Для реализации указанных пр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>оекто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Общественный совет наделяется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следующими полномочиями: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.1.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приглашать на заседания Общественного совета руководителей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федеральных</w:t>
      </w:r>
      <w:r w:rsidR="003D5883" w:rsidRPr="002A4843">
        <w:rPr>
          <w:rFonts w:eastAsia="Times New Roman"/>
          <w:color w:val="000000"/>
          <w:spacing w:val="3"/>
          <w:sz w:val="28"/>
          <w:szCs w:val="28"/>
        </w:rPr>
        <w:t xml:space="preserve"> и республиканских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органов исполнительной власти, представителей общественных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объединений, организаций;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.2.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создавать по вопросам, отнесенным к компетенции Общественного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совета, комиссии и рабочие группы, в состав которых могут входить по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согласованию с руководителем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государственные гражданские служащие, представители общественных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объединений и организаций;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.3.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организовывать проведение общественных экспертиз проектов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нормативных правовых актов, разрабатываемых федеральными органами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исполнительной власти;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.4.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направлять запросы в федеральные органы исполнительной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власти;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.5.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информировать органы государственной власти и широкую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общественность о выявленных в ходе контроля нарушениях;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2.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2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.6.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 xml:space="preserve">по согласованию с руководителем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создавать в информационно-телеком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>м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уникационной сети «Интернет»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собственные сайты, в том числе с возможностью предоставления онлайн-услуг (интернет-трансляций заседаний Общественного совета, открытия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дискуссионных модерируемых площадок (форумов), личных кабинетов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членов Общественного совета и т.п.).</w:t>
      </w:r>
    </w:p>
    <w:p w:rsidR="00E54C04" w:rsidRPr="002A4843" w:rsidRDefault="00E54C04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F86F52" w:rsidRPr="00670BAB" w:rsidRDefault="00F86F52" w:rsidP="00650EB1">
      <w:pPr>
        <w:numPr>
          <w:ilvl w:val="0"/>
          <w:numId w:val="10"/>
        </w:numPr>
        <w:ind w:left="0" w:firstLine="0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670BAB">
        <w:rPr>
          <w:rFonts w:eastAsia="Times New Roman"/>
          <w:b/>
          <w:color w:val="000000"/>
          <w:spacing w:val="3"/>
          <w:sz w:val="28"/>
          <w:szCs w:val="28"/>
        </w:rPr>
        <w:t>Порядок формирования Общественного совета</w:t>
      </w:r>
    </w:p>
    <w:p w:rsidR="00B41307" w:rsidRPr="002A4843" w:rsidRDefault="00B41307" w:rsidP="002A4843">
      <w:pPr>
        <w:ind w:left="1080" w:firstLine="851"/>
        <w:rPr>
          <w:rFonts w:eastAsia="Times New Roman"/>
          <w:color w:val="000000"/>
          <w:spacing w:val="3"/>
          <w:sz w:val="28"/>
          <w:szCs w:val="28"/>
        </w:rPr>
      </w:pP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Состав Общественного совета формируется в соответствии с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пунктом 2 статьи 20 Федерального зако</w:t>
      </w:r>
      <w:r w:rsidR="00E54C04" w:rsidRPr="002A4843">
        <w:rPr>
          <w:rFonts w:eastAsia="Times New Roman"/>
          <w:color w:val="000000"/>
          <w:spacing w:val="3"/>
          <w:sz w:val="28"/>
          <w:szCs w:val="28"/>
        </w:rPr>
        <w:t>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а от 4 апреля 2005 г. № 32-ФЗ "Об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Общественной палате Российской Федерации", Указом Президента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Российской Федерации от 4 августа 2006 г. № 842 «О порядке образования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общественных советов при федеральных министерствах, федеральных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службах и федеральных агентствах, руководство деятельностью которых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осуществляет Президент Российской Федерации, при федеральных службах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 федеральных агентствах, подведомственных этим федеральным</w:t>
      </w:r>
      <w:r w:rsidR="00B41307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министерствам», постановлением Правительства Российской Федерации от 2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августа 2005 г. № 481 "О Порядке обра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зо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вания общественных советов при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федеральных министерствах, руководство которыми осуществляет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Правительство Российской Федерации, ф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е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деральных службах и федеральных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агентствах, подведомственных этим федеральным министерствам, а также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федеральных службах и федеральных агентствах, руководство которыми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осуществляет Правительство Российской Федерации".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3.2.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Членами Общественного совета не могут быть лица, которые в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соот</w:t>
      </w:r>
      <w:r w:rsidR="009514FB" w:rsidRPr="002A4843">
        <w:rPr>
          <w:rFonts w:eastAsia="Times New Roman"/>
          <w:color w:val="000000"/>
          <w:spacing w:val="3"/>
          <w:sz w:val="28"/>
          <w:szCs w:val="28"/>
        </w:rPr>
        <w:t>ветствии с Федеральным законом от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4 апреля 2005 года № 32-ФЗ «Об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Общественной палате Российской Федерации» не могут быть членами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Общественной палаты Российской Федерации.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3.3.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Полномочия члена Общественного совета прекращаются в случае:</w:t>
      </w:r>
    </w:p>
    <w:p w:rsidR="00F86F52" w:rsidRPr="002A4843" w:rsidRDefault="00F86F52" w:rsidP="00F13FE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истечения срока его полномочий;</w:t>
      </w:r>
    </w:p>
    <w:p w:rsidR="00F86F52" w:rsidRPr="002A4843" w:rsidRDefault="00F86F52" w:rsidP="00F13FE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lastRenderedPageBreak/>
        <w:t>подачи им заявления о выходе из состава Общественного совета;</w:t>
      </w:r>
    </w:p>
    <w:p w:rsidR="00F86F52" w:rsidRPr="002A4843" w:rsidRDefault="00F86F52" w:rsidP="00F13FE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F86F52" w:rsidRPr="002A4843" w:rsidRDefault="00F86F52" w:rsidP="00F13FE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3.4.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Члены Общественного совета исполняют свои обязанности на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общественных началах.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3.5.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Общественный совет формируется на основе добровольного участия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его деятельности граждан Российской Федерации. В состав Общественного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совета включаются члены Общественной палаты Р</w:t>
      </w:r>
      <w:r w:rsidR="003D5883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независимые от органов государственной власти Российской Федерации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эксперты, представители заинтересованных общественных организаций и иные лица.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3.6. Состав Общественного совета формируется из числа кандидатов, выдвинутых в члены Общественного совета:</w:t>
      </w:r>
    </w:p>
    <w:p w:rsidR="00F86F52" w:rsidRPr="002A4843" w:rsidRDefault="00F86F52" w:rsidP="00F13FE5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1)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Общественной палатой Р</w:t>
      </w:r>
      <w:r w:rsidR="003D5883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2)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членами Экспертного совета при Правительстве Р</w:t>
      </w:r>
      <w:r w:rsidR="003D5883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3)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членами консультативных и экспертных органов, советов и групп при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>Управлени</w:t>
      </w:r>
      <w:r w:rsidR="00F13FE5">
        <w:rPr>
          <w:rFonts w:eastAsia="Times New Roman"/>
          <w:color w:val="000000"/>
          <w:spacing w:val="3"/>
          <w:sz w:val="28"/>
          <w:szCs w:val="28"/>
        </w:rPr>
        <w:t>и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 Федеральной налоговой службы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4)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>общественными объединениями и иными организациями, целью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деятельности которых является представление или защита общественных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интересов в сфере 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5)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 xml:space="preserve">руководителем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3.7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Количественный состав Общественного совета составляет</w:t>
      </w:r>
      <w:r w:rsidR="00E54C04" w:rsidRPr="002A4843">
        <w:rPr>
          <w:rFonts w:eastAsia="Times New Roman"/>
          <w:color w:val="000000"/>
          <w:spacing w:val="3"/>
          <w:sz w:val="28"/>
          <w:szCs w:val="28"/>
        </w:rPr>
        <w:t xml:space="preserve"> ____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членов.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3.8.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В целях формирования состава Общественного совета </w:t>
      </w:r>
      <w:r w:rsidR="00F13FE5">
        <w:rPr>
          <w:rFonts w:eastAsia="Times New Roman"/>
          <w:color w:val="000000"/>
          <w:spacing w:val="3"/>
          <w:sz w:val="28"/>
          <w:szCs w:val="28"/>
        </w:rPr>
        <w:t>в региональном блоке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 официального </w:t>
      </w:r>
      <w:r w:rsidR="00F13FE5">
        <w:rPr>
          <w:rFonts w:eastAsia="Times New Roman"/>
          <w:color w:val="000000"/>
          <w:spacing w:val="3"/>
          <w:sz w:val="28"/>
          <w:szCs w:val="28"/>
        </w:rPr>
        <w:t>Интернет-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>сайта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D5883" w:rsidRPr="002A4843">
        <w:rPr>
          <w:rFonts w:eastAsia="Times New Roman"/>
          <w:color w:val="000000"/>
          <w:spacing w:val="3"/>
          <w:sz w:val="28"/>
          <w:szCs w:val="28"/>
        </w:rPr>
        <w:t xml:space="preserve">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размещается уведомление о начале 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п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роцедуры формирования состава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 (далее - уведомле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ие).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на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 странице Управления официального сайта 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сети «Интернет» не позднее, чем за 3 месяца до истечения полномочий действующе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го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состава членов Общественного совета.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1-4 пункта 3.5 настоящего Положения, писем о выдвижении кандидатов в состав Общественного совета. Указанный срок не может составлять менее одного месяца с мо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мента размещения уведомления </w:t>
      </w:r>
      <w:r w:rsidR="00F13FE5">
        <w:rPr>
          <w:rFonts w:eastAsia="Times New Roman"/>
          <w:color w:val="000000"/>
          <w:spacing w:val="3"/>
          <w:sz w:val="28"/>
          <w:szCs w:val="28"/>
        </w:rPr>
        <w:t>в региональном блоке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 официального </w:t>
      </w:r>
      <w:r w:rsidR="00F13FE5">
        <w:rPr>
          <w:rFonts w:eastAsia="Times New Roman"/>
          <w:color w:val="000000"/>
          <w:spacing w:val="3"/>
          <w:sz w:val="28"/>
          <w:szCs w:val="28"/>
        </w:rPr>
        <w:t>Интернет-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сайта 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сети «Интернет».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3.9.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 xml:space="preserve">Одновременно с размещением </w:t>
      </w:r>
      <w:r w:rsidR="00F13FE5">
        <w:rPr>
          <w:rFonts w:eastAsia="Times New Roman"/>
          <w:color w:val="000000"/>
          <w:spacing w:val="3"/>
          <w:sz w:val="28"/>
          <w:szCs w:val="28"/>
        </w:rPr>
        <w:t>опубликовать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3FE5">
        <w:rPr>
          <w:rFonts w:eastAsia="Times New Roman"/>
          <w:color w:val="000000"/>
          <w:spacing w:val="3"/>
          <w:sz w:val="28"/>
          <w:szCs w:val="28"/>
        </w:rPr>
        <w:t>в региональном блоке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 официального </w:t>
      </w:r>
      <w:r w:rsidR="00F13FE5">
        <w:rPr>
          <w:rFonts w:eastAsia="Times New Roman"/>
          <w:color w:val="000000"/>
          <w:spacing w:val="3"/>
          <w:sz w:val="28"/>
          <w:szCs w:val="28"/>
        </w:rPr>
        <w:t>Интернет-</w:t>
      </w:r>
      <w:r w:rsidR="00F13FE5" w:rsidRPr="002A4843">
        <w:rPr>
          <w:rFonts w:eastAsia="Times New Roman"/>
          <w:color w:val="000000"/>
          <w:spacing w:val="3"/>
          <w:sz w:val="28"/>
          <w:szCs w:val="28"/>
        </w:rPr>
        <w:t xml:space="preserve">сайта 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сети «И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тернет» уведомление направляется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Общественную палату Р</w:t>
      </w:r>
      <w:r w:rsidR="003D5883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3.10.</w:t>
      </w:r>
      <w:r w:rsidRPr="002A4843">
        <w:rPr>
          <w:rFonts w:eastAsia="Times New Roman"/>
          <w:color w:val="000000"/>
          <w:spacing w:val="3"/>
          <w:sz w:val="28"/>
          <w:szCs w:val="28"/>
        </w:rPr>
        <w:tab/>
        <w:t xml:space="preserve">Организации и лица направляют в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письмо о выдвижении кандидатов в члену Общественного совета, в </w:t>
      </w:r>
      <w:r w:rsidRPr="002A4843">
        <w:rPr>
          <w:rFonts w:eastAsia="Times New Roman"/>
          <w:color w:val="000000"/>
          <w:spacing w:val="3"/>
          <w:sz w:val="28"/>
          <w:szCs w:val="28"/>
        </w:rPr>
        <w:lastRenderedPageBreak/>
        <w:t>котором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указывается фамилия, имя, отчество кандидата, дата его рождения, сведения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 месте работы кандидата, гражданстве, о его соответствии требованиям,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предъявляемым к кандидатам в члены Общественного совета, а также об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отсутствии ограничений для вхождения в состав Общественного совета.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К письму о выдвижении должна быть приложена биографическая справка 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со сведениями о трудовой и обще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ственной деятельности кандидата, 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также письменное согласие кандидата войти в состав Общественного совета, на размещение представленных сведений о кандидате 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на странице Управления официального сайта 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целях формирования состава Общественного совета.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Аналогичные 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документы,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возможно,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заполнить в электронном виде</w:t>
      </w:r>
      <w:r w:rsidR="00F13FE5">
        <w:rPr>
          <w:rFonts w:eastAsia="Times New Roman"/>
          <w:color w:val="000000"/>
          <w:spacing w:val="3"/>
          <w:sz w:val="28"/>
          <w:szCs w:val="28"/>
        </w:rPr>
        <w:t xml:space="preserve"> и опубликовать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3FE5">
        <w:rPr>
          <w:rFonts w:eastAsia="Times New Roman"/>
          <w:color w:val="000000"/>
          <w:spacing w:val="3"/>
          <w:sz w:val="28"/>
          <w:szCs w:val="28"/>
        </w:rPr>
        <w:t>в региональном блоке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 официального </w:t>
      </w:r>
      <w:r w:rsidR="00F13FE5">
        <w:rPr>
          <w:rFonts w:eastAsia="Times New Roman"/>
          <w:color w:val="000000"/>
          <w:spacing w:val="3"/>
          <w:sz w:val="28"/>
          <w:szCs w:val="28"/>
        </w:rPr>
        <w:t>Интернет-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сайта 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 возможностью использования электронной цифровой подписи.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3.11.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течение десяти рабочих дней со дня завершения срока приема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писем о выдвижении кандидатов в члены Общественного совета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формирует сводный перечень выдвинутых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кандидатов.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3.12.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Сводный перечень кандидатов направляется в Общественную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палату Р</w:t>
      </w:r>
      <w:r w:rsidR="008D3832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для проведения консультаций и согласования.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3.13.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По результатам процедуры выдвижения и результатам проверки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соответствия кандидатов квалификационным требованиям, с учетом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рекомендаций Рабочей группы, Общественная палата Р</w:t>
      </w:r>
      <w:r w:rsidR="008D3832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формирует «большой список» кандидат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ов.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3.14.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До своего утверждения предлагаемые кандидатуры в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Общественный совет проходят широкое общественное обсуждение с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использованием средств электронной демократии, по итогам которого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Рабочая группа формирует «короткий список» кандидатов.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3.15.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Общественная палата Р</w:t>
      </w:r>
      <w:r w:rsidR="008D3832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на основе «короткого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списка» проводят консультации с руководством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. После консультаций и согласования федеральный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орган исполнительной власти утверждает персональный состав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3.16.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Состав Общественного совет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а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в течение 5 дней с момента его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утверждения размещается </w:t>
      </w:r>
      <w:r w:rsidR="00732C98" w:rsidRPr="002A4843">
        <w:rPr>
          <w:rFonts w:eastAsia="Times New Roman"/>
          <w:color w:val="000000"/>
          <w:spacing w:val="3"/>
          <w:sz w:val="28"/>
          <w:szCs w:val="28"/>
        </w:rPr>
        <w:t xml:space="preserve">на странице Управления официального сайта ФНС России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в сети Интернет.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3.17.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Председатель Общественног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о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совета, заместитель председателя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 и ответственный секретарь Общественного совета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избираются на его первом заседании из числа выдвинутых членами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 кандидатур откр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ы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тым голосованием.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Председатель, заместитель председателя Общественного совета и ответственный секретарь Общественного совета не могут являться председателем, заместителем председателя или ответственным секретарем другого Общественного совета при федеральном органе исполнительной власти.</w:t>
      </w:r>
    </w:p>
    <w:p w:rsidR="00DB204F" w:rsidRPr="002A4843" w:rsidRDefault="00DB204F" w:rsidP="002A4843">
      <w:pPr>
        <w:ind w:firstLine="851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F86F52" w:rsidRPr="00982822" w:rsidRDefault="00F86F52" w:rsidP="002A4843">
      <w:pPr>
        <w:ind w:firstLine="851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982822">
        <w:rPr>
          <w:rFonts w:eastAsia="Times New Roman"/>
          <w:b/>
          <w:color w:val="000000"/>
          <w:spacing w:val="3"/>
          <w:sz w:val="28"/>
          <w:szCs w:val="28"/>
        </w:rPr>
        <w:t>IV. Порядок деятельности Общественного совета</w:t>
      </w:r>
    </w:p>
    <w:p w:rsidR="00F86F52" w:rsidRPr="002A4843" w:rsidRDefault="00F86F52" w:rsidP="002A4843">
      <w:pPr>
        <w:ind w:firstLine="851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4.2.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Общественный совет осуществляет свою деятельность в соответствии с планом работы на год, согласованным с руководителем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 утвержденным председателем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совета, определяя перечень вопросов, рассмотрение которых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на заседаниях Общественного совета является обязательным.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4.3.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Основной формой деятельности Общественного совета являются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заседания, которые проводятся не реже одного раза в полугодие и считаются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правомочными при присутствии на нем не менее половины его членов. По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решению Общественного совета мож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е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т быть проведено внеочередное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заседание, а также заочное.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4.4.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Решения Общественного совета по рассмотренным вопросам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принимаются открытым голосованием простым большинством голосов (от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числа присутствующих).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4.5.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При равенстве голосов председатель Общественного совета имеет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право решающего голоса.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4.6.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Решения Общественного совета отражаются в протоколах его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заседаний, копии которых представляются секретарем Общественного совета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членам Общественного совета. Информация о решениях Общественного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совета, одобренные на заседаниях Общественного совета заключения 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результаты экспертиз по рассмотренным проектам нормативных правовых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актов и иным документам, а также ежегодный отчет об итогах деятельности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 в обязательном п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о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рядке подлежат публикации в сети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Интернет.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4.7.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Члены Общественного совета, не согласные с решением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совета, вправе изложить свое особое мнение, которое в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обязательном порядке вносится в протокол заседания.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4.8.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За 10 дней до начала 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>зас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едания Общественного совета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ответственные за рассмотрение вопросов члены Общественного совета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предоставляют секретарю Общественного совета информационные и иные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материалы. Секретарь Общественного совета за 5 дней до начала заседания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Общественного совета предоставляет указанные материалы руководителю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и членам Общественного совета.</w:t>
      </w:r>
    </w:p>
    <w:p w:rsidR="00DB204F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4.9.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Председатель Общественного совета: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F86F52" w:rsidRPr="002A4843" w:rsidRDefault="00F86F52" w:rsidP="00F13FE5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вносит предложения руководителю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по уточнению и дополнению состава Общественного совета;</w:t>
      </w:r>
    </w:p>
    <w:p w:rsidR="00F86F52" w:rsidRPr="002A4843" w:rsidRDefault="00F86F52" w:rsidP="00F13FE5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F86F52" w:rsidRPr="002A4843" w:rsidRDefault="00F86F52" w:rsidP="00F13FE5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подписывает протоколы заседаний </w:t>
      </w:r>
      <w:r w:rsidR="00E54C04" w:rsidRPr="002A4843">
        <w:rPr>
          <w:rFonts w:eastAsia="Times New Roman"/>
          <w:color w:val="000000"/>
          <w:spacing w:val="3"/>
          <w:sz w:val="28"/>
          <w:szCs w:val="28"/>
        </w:rPr>
        <w:t>и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другие документы Общественного совета;</w:t>
      </w:r>
    </w:p>
    <w:p w:rsidR="00F86F52" w:rsidRPr="002A4843" w:rsidRDefault="00F86F52" w:rsidP="00F13FE5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 </w:t>
      </w:r>
    </w:p>
    <w:p w:rsidR="00F86F52" w:rsidRPr="002A4843" w:rsidRDefault="00F86F52" w:rsidP="00F13FE5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взаимодействует с руководителем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по вопросам реализации решений Общественного совета;</w:t>
      </w:r>
    </w:p>
    <w:p w:rsidR="00F86F52" w:rsidRPr="002A4843" w:rsidRDefault="00F86F52" w:rsidP="00F13FE5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DB204F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4.10.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Заместитель председателя Общественного совета:</w:t>
      </w:r>
    </w:p>
    <w:p w:rsidR="00DB204F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DB204F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4.11.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Члены Общественного совета:</w:t>
      </w:r>
    </w:p>
    <w:p w:rsidR="00F86F52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4.11.1. Имеют право:</w:t>
      </w:r>
    </w:p>
    <w:p w:rsidR="00DB204F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DB204F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участвовать в подготовке материалов по рассматриваемым вопросам;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в установленном порядке знакомиться с обращениями граждан, в том</w:t>
      </w:r>
      <w:r w:rsid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числе направленными с</w:t>
      </w:r>
      <w:r w:rsid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использованием информационно-коммуникационной сети Интернет, о нарушении их прав, свобод и законных интересов в сфере компетенции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а также с результатами рассмотрения таких обращений;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принимать участие в порядке, определяемом руководителем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="002A4843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в приеме граждан, осуществляемом должностными лицами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запрашивать отчетность о реализации рекомендаций Общественного совета, направленных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оказывать </w:t>
      </w:r>
      <w:r w:rsidR="00670BAB">
        <w:rPr>
          <w:rFonts w:eastAsia="Times New Roman"/>
          <w:color w:val="000000"/>
          <w:spacing w:val="3"/>
          <w:sz w:val="28"/>
          <w:szCs w:val="28"/>
        </w:rPr>
        <w:t>УФНС России по Республике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>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F86F52" w:rsidRPr="002A4843" w:rsidRDefault="00F86F52" w:rsidP="00F13F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свободно выйти из Общественного совета по собственному желанию.</w:t>
      </w:r>
    </w:p>
    <w:p w:rsidR="00512C26" w:rsidRPr="002A4843" w:rsidRDefault="00F86F52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4.11.2.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Обладают равными правами при обсуждении вопросов и</w:t>
      </w:r>
      <w:r w:rsidR="00DB204F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голосовании.</w:t>
      </w:r>
    </w:p>
    <w:p w:rsidR="00227A99" w:rsidRPr="002A4843" w:rsidRDefault="00227A99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4.11.3.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Обязаны лично учувствовать в заседания Общественного совета и не вправе делегировать свои полномочия другим лицам.</w:t>
      </w:r>
    </w:p>
    <w:p w:rsidR="00227A99" w:rsidRPr="002A4843" w:rsidRDefault="00227A99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4.12. 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>С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екретарь Общественного совета:</w:t>
      </w:r>
    </w:p>
    <w:p w:rsidR="00227A99" w:rsidRPr="00110605" w:rsidRDefault="00227A99" w:rsidP="0011060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bookmarkStart w:id="0" w:name="_GoBack"/>
      <w:r w:rsidRPr="00110605">
        <w:rPr>
          <w:rFonts w:eastAsia="Times New Roman"/>
          <w:color w:val="000000"/>
          <w:spacing w:val="3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27A99" w:rsidRPr="00110605" w:rsidRDefault="00227A99" w:rsidP="0011060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10605">
        <w:rPr>
          <w:rFonts w:eastAsia="Times New Roman"/>
          <w:color w:val="000000"/>
          <w:spacing w:val="3"/>
          <w:sz w:val="28"/>
          <w:szCs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27A99" w:rsidRPr="00110605" w:rsidRDefault="00227A99" w:rsidP="0011060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10605">
        <w:rPr>
          <w:rFonts w:eastAsia="Times New Roman"/>
          <w:color w:val="000000"/>
          <w:spacing w:val="3"/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DB204F" w:rsidRPr="00110605" w:rsidRDefault="00227A99" w:rsidP="0011060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10605">
        <w:rPr>
          <w:rFonts w:eastAsia="Times New Roman"/>
          <w:color w:val="000000"/>
          <w:spacing w:val="3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27A99" w:rsidRPr="00110605" w:rsidRDefault="00227A99" w:rsidP="0011060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10605">
        <w:rPr>
          <w:rFonts w:eastAsia="Times New Roman"/>
          <w:color w:val="000000"/>
          <w:spacing w:val="3"/>
          <w:sz w:val="28"/>
          <w:szCs w:val="28"/>
        </w:rPr>
        <w:t>в случа</w:t>
      </w:r>
      <w:r w:rsidR="00F77A2F" w:rsidRPr="00110605">
        <w:rPr>
          <w:rFonts w:eastAsia="Times New Roman"/>
          <w:color w:val="000000"/>
          <w:spacing w:val="3"/>
          <w:sz w:val="28"/>
          <w:szCs w:val="28"/>
        </w:rPr>
        <w:t>е</w:t>
      </w:r>
      <w:r w:rsidRPr="00110605">
        <w:rPr>
          <w:rFonts w:eastAsia="Times New Roman"/>
          <w:color w:val="000000"/>
          <w:spacing w:val="3"/>
          <w:sz w:val="28"/>
          <w:szCs w:val="28"/>
        </w:rPr>
        <w:t xml:space="preserve">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сборов их мнений по результатам рассмотрения материалов;</w:t>
      </w:r>
    </w:p>
    <w:p w:rsidR="00E54C04" w:rsidRPr="00110605" w:rsidRDefault="00AD5B33" w:rsidP="0011060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110605">
        <w:rPr>
          <w:rFonts w:eastAsia="Times New Roman"/>
          <w:color w:val="000000"/>
          <w:spacing w:val="3"/>
          <w:sz w:val="28"/>
          <w:szCs w:val="28"/>
        </w:rPr>
        <w:t xml:space="preserve">готовит и согласовывает с представителем Общественного совета состав информации о деятельности общественного совета, обязательной для размещения </w:t>
      </w:r>
      <w:r w:rsidR="002A4843" w:rsidRPr="00110605">
        <w:rPr>
          <w:rFonts w:eastAsia="Times New Roman"/>
          <w:color w:val="000000"/>
          <w:spacing w:val="3"/>
          <w:sz w:val="28"/>
          <w:szCs w:val="28"/>
        </w:rPr>
        <w:t>в региональном блоке</w:t>
      </w:r>
      <w:r w:rsidR="00732C98" w:rsidRPr="00110605">
        <w:rPr>
          <w:rFonts w:eastAsia="Times New Roman"/>
          <w:color w:val="000000"/>
          <w:spacing w:val="3"/>
          <w:sz w:val="28"/>
          <w:szCs w:val="28"/>
        </w:rPr>
        <w:t xml:space="preserve"> официального </w:t>
      </w:r>
      <w:r w:rsidR="002A4843" w:rsidRPr="00110605">
        <w:rPr>
          <w:rFonts w:eastAsia="Times New Roman"/>
          <w:color w:val="000000"/>
          <w:spacing w:val="3"/>
          <w:sz w:val="28"/>
          <w:szCs w:val="28"/>
        </w:rPr>
        <w:t>Интернет-</w:t>
      </w:r>
      <w:r w:rsidR="00732C98" w:rsidRPr="00110605">
        <w:rPr>
          <w:rFonts w:eastAsia="Times New Roman"/>
          <w:color w:val="000000"/>
          <w:spacing w:val="3"/>
          <w:sz w:val="28"/>
          <w:szCs w:val="28"/>
        </w:rPr>
        <w:t>сайта ФНС России</w:t>
      </w:r>
      <w:r w:rsidR="002A4843" w:rsidRPr="00110605">
        <w:rPr>
          <w:rFonts w:eastAsia="Times New Roman"/>
          <w:color w:val="000000"/>
          <w:spacing w:val="3"/>
          <w:sz w:val="28"/>
          <w:szCs w:val="28"/>
        </w:rPr>
        <w:t>.</w:t>
      </w:r>
    </w:p>
    <w:bookmarkEnd w:id="0"/>
    <w:p w:rsidR="00E54C04" w:rsidRPr="002A4843" w:rsidRDefault="00E54C04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4.13.</w:t>
      </w:r>
      <w:r w:rsidR="00512C26" w:rsidRPr="002A48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E54C04" w:rsidRPr="002A4843" w:rsidRDefault="00E54C04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4.14. Срок полномочий членов Общественного совета истекает чер</w:t>
      </w:r>
      <w:r w:rsidR="00093879" w:rsidRPr="002A4843">
        <w:rPr>
          <w:rFonts w:eastAsia="Times New Roman"/>
          <w:color w:val="000000"/>
          <w:spacing w:val="3"/>
          <w:sz w:val="28"/>
          <w:szCs w:val="28"/>
        </w:rPr>
        <w:t xml:space="preserve">ез 3 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года со дня первого заседания Общественного совета нового состава.</w:t>
      </w:r>
    </w:p>
    <w:p w:rsidR="00E54C04" w:rsidRPr="002A4843" w:rsidRDefault="00E54C04" w:rsidP="00F13FE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4843">
        <w:rPr>
          <w:rFonts w:eastAsia="Times New Roman"/>
          <w:color w:val="000000"/>
          <w:spacing w:val="3"/>
          <w:sz w:val="28"/>
          <w:szCs w:val="28"/>
        </w:rPr>
        <w:t>4.15. Общественный совет в целях обобщения практики работы направляет в Общественную п</w:t>
      </w:r>
      <w:r w:rsidR="004448DF" w:rsidRPr="002A4843">
        <w:rPr>
          <w:rFonts w:eastAsia="Times New Roman"/>
          <w:color w:val="000000"/>
          <w:spacing w:val="3"/>
          <w:sz w:val="28"/>
          <w:szCs w:val="28"/>
        </w:rPr>
        <w:t>а</w:t>
      </w:r>
      <w:r w:rsidRPr="002A4843">
        <w:rPr>
          <w:rFonts w:eastAsia="Times New Roman"/>
          <w:color w:val="000000"/>
          <w:spacing w:val="3"/>
          <w:sz w:val="28"/>
          <w:szCs w:val="28"/>
        </w:rPr>
        <w:t>лату Р</w:t>
      </w:r>
      <w:r w:rsidR="00F77A2F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и Экспертный совет при Правительстве Р</w:t>
      </w:r>
      <w:r w:rsidR="00F77A2F" w:rsidRPr="002A4843">
        <w:rPr>
          <w:rFonts w:eastAsia="Times New Roman"/>
          <w:color w:val="000000"/>
          <w:spacing w:val="3"/>
          <w:sz w:val="28"/>
          <w:szCs w:val="28"/>
        </w:rPr>
        <w:t>еспублики Дагестан</w:t>
      </w:r>
      <w:r w:rsidRPr="002A4843">
        <w:rPr>
          <w:rFonts w:eastAsia="Times New Roman"/>
          <w:color w:val="000000"/>
          <w:spacing w:val="3"/>
          <w:sz w:val="28"/>
          <w:szCs w:val="28"/>
        </w:rPr>
        <w:t xml:space="preserve"> ежегодный отчет о своей работе.</w:t>
      </w:r>
    </w:p>
    <w:p w:rsidR="00227A99" w:rsidRPr="009514FB" w:rsidRDefault="00E54C04" w:rsidP="00F13FE5">
      <w:pPr>
        <w:ind w:firstLine="709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9514FB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227A99" w:rsidRPr="009514FB">
        <w:rPr>
          <w:rFonts w:eastAsia="Times New Roman"/>
          <w:color w:val="000000"/>
          <w:spacing w:val="3"/>
          <w:sz w:val="26"/>
          <w:szCs w:val="26"/>
        </w:rPr>
        <w:t xml:space="preserve"> </w:t>
      </w:r>
    </w:p>
    <w:sectPr w:rsidR="00227A99" w:rsidRPr="009514FB" w:rsidSect="00110605">
      <w:footerReference w:type="default" r:id="rId9"/>
      <w:type w:val="continuous"/>
      <w:pgSz w:w="11909" w:h="16834"/>
      <w:pgMar w:top="709" w:right="852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08" w:rsidRDefault="00631B08" w:rsidP="00264ABD">
      <w:r>
        <w:separator/>
      </w:r>
    </w:p>
  </w:endnote>
  <w:endnote w:type="continuationSeparator" w:id="0">
    <w:p w:rsidR="00631B08" w:rsidRDefault="00631B08" w:rsidP="002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79" w:rsidRDefault="00631B0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4F6">
      <w:rPr>
        <w:noProof/>
      </w:rPr>
      <w:t>8</w:t>
    </w:r>
    <w:r>
      <w:rPr>
        <w:noProof/>
      </w:rPr>
      <w:fldChar w:fldCharType="end"/>
    </w:r>
  </w:p>
  <w:p w:rsidR="00093879" w:rsidRDefault="00093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08" w:rsidRDefault="00631B08" w:rsidP="00264ABD">
      <w:r>
        <w:separator/>
      </w:r>
    </w:p>
  </w:footnote>
  <w:footnote w:type="continuationSeparator" w:id="0">
    <w:p w:rsidR="00631B08" w:rsidRDefault="00631B08" w:rsidP="0026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F87"/>
    <w:multiLevelType w:val="multilevel"/>
    <w:tmpl w:val="0DD88A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BCF793C"/>
    <w:multiLevelType w:val="singleLevel"/>
    <w:tmpl w:val="A8568F0A"/>
    <w:lvl w:ilvl="0">
      <w:start w:val="1"/>
      <w:numFmt w:val="decimal"/>
      <w:lvlText w:val="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">
    <w:nsid w:val="1CE00112"/>
    <w:multiLevelType w:val="singleLevel"/>
    <w:tmpl w:val="81A4D71C"/>
    <w:lvl w:ilvl="0">
      <w:start w:val="10"/>
      <w:numFmt w:val="decimal"/>
      <w:lvlText w:val="2.1.%1.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abstractNum w:abstractNumId="3">
    <w:nsid w:val="1F437AD5"/>
    <w:multiLevelType w:val="hybridMultilevel"/>
    <w:tmpl w:val="45B6A7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74658"/>
    <w:multiLevelType w:val="singleLevel"/>
    <w:tmpl w:val="C2B8820A"/>
    <w:lvl w:ilvl="0">
      <w:start w:val="8"/>
      <w:numFmt w:val="decimal"/>
      <w:lvlText w:val="2.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246A35B6"/>
    <w:multiLevelType w:val="hybridMultilevel"/>
    <w:tmpl w:val="A080E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E46B2B"/>
    <w:multiLevelType w:val="hybridMultilevel"/>
    <w:tmpl w:val="54420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09632D"/>
    <w:multiLevelType w:val="hybridMultilevel"/>
    <w:tmpl w:val="E93C4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31424A"/>
    <w:multiLevelType w:val="singleLevel"/>
    <w:tmpl w:val="AF1688B4"/>
    <w:lvl w:ilvl="0">
      <w:start w:val="3"/>
      <w:numFmt w:val="decimal"/>
      <w:lvlText w:val="4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9">
    <w:nsid w:val="5E022F25"/>
    <w:multiLevelType w:val="singleLevel"/>
    <w:tmpl w:val="9F68E7FC"/>
    <w:lvl w:ilvl="0">
      <w:start w:val="4"/>
      <w:numFmt w:val="decimal"/>
      <w:lvlText w:val="2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65CD48C4"/>
    <w:multiLevelType w:val="singleLevel"/>
    <w:tmpl w:val="99723222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6DEB2D4E"/>
    <w:multiLevelType w:val="singleLevel"/>
    <w:tmpl w:val="7BCA9A02"/>
    <w:lvl w:ilvl="0">
      <w:start w:val="15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2">
    <w:nsid w:val="721E333C"/>
    <w:multiLevelType w:val="singleLevel"/>
    <w:tmpl w:val="7BCA9AB0"/>
    <w:lvl w:ilvl="0">
      <w:start w:val="7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7B84461D"/>
    <w:multiLevelType w:val="singleLevel"/>
    <w:tmpl w:val="321A992C"/>
    <w:lvl w:ilvl="0">
      <w:start w:val="3"/>
      <w:numFmt w:val="decimal"/>
      <w:lvlText w:val="2.3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2"/>
    <w:rsid w:val="0005332A"/>
    <w:rsid w:val="00093879"/>
    <w:rsid w:val="00110605"/>
    <w:rsid w:val="00185D7A"/>
    <w:rsid w:val="001C153B"/>
    <w:rsid w:val="00227A99"/>
    <w:rsid w:val="00264ABD"/>
    <w:rsid w:val="002A4801"/>
    <w:rsid w:val="002A4843"/>
    <w:rsid w:val="00300C5B"/>
    <w:rsid w:val="00307788"/>
    <w:rsid w:val="00336FDE"/>
    <w:rsid w:val="003D5883"/>
    <w:rsid w:val="004448DF"/>
    <w:rsid w:val="00512C26"/>
    <w:rsid w:val="005357CC"/>
    <w:rsid w:val="00563252"/>
    <w:rsid w:val="00631B08"/>
    <w:rsid w:val="00650EB1"/>
    <w:rsid w:val="00670BAB"/>
    <w:rsid w:val="006C675D"/>
    <w:rsid w:val="00732C98"/>
    <w:rsid w:val="007E79E6"/>
    <w:rsid w:val="008D3832"/>
    <w:rsid w:val="008D4692"/>
    <w:rsid w:val="009514FB"/>
    <w:rsid w:val="00982822"/>
    <w:rsid w:val="009A697E"/>
    <w:rsid w:val="00AD5B33"/>
    <w:rsid w:val="00B41307"/>
    <w:rsid w:val="00C67843"/>
    <w:rsid w:val="00D91056"/>
    <w:rsid w:val="00DA7A55"/>
    <w:rsid w:val="00DB204F"/>
    <w:rsid w:val="00E54C04"/>
    <w:rsid w:val="00E7055C"/>
    <w:rsid w:val="00E761E0"/>
    <w:rsid w:val="00F13FE5"/>
    <w:rsid w:val="00F77A2F"/>
    <w:rsid w:val="00F86F52"/>
    <w:rsid w:val="00FA14F6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4AB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4ABD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A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4AB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4ABD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A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E613-A346-4427-8403-0B7C499A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0500-00-858</dc:creator>
  <cp:lastModifiedBy>Даудов Атлыгиши Даудович</cp:lastModifiedBy>
  <cp:revision>2</cp:revision>
  <cp:lastPrinted>2014-03-20T07:33:00Z</cp:lastPrinted>
  <dcterms:created xsi:type="dcterms:W3CDTF">2019-03-22T06:52:00Z</dcterms:created>
  <dcterms:modified xsi:type="dcterms:W3CDTF">2019-03-22T06:52:00Z</dcterms:modified>
</cp:coreProperties>
</file>